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5E59D6" w:rsidRDefault="008B6F98">
      <w:pPr>
        <w:pStyle w:val="Heading2"/>
        <w:keepNext w:val="0"/>
        <w:keepLines w:val="0"/>
        <w:shd w:val="clear" w:color="auto" w:fill="FFFFFF"/>
        <w:jc w:val="center"/>
        <w:rPr>
          <w:b/>
          <w:sz w:val="28"/>
          <w:szCs w:val="28"/>
        </w:rPr>
      </w:pPr>
      <w:bookmarkStart w:id="0" w:name="_fm10ww5hiwe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Academic Technologies</w:t>
      </w:r>
    </w:p>
    <w:p w14:paraId="00000002" w14:textId="77777777" w:rsidR="005E59D6" w:rsidRDefault="008B6F98">
      <w:pPr>
        <w:pStyle w:val="Heading2"/>
        <w:keepNext w:val="0"/>
        <w:keepLines w:val="0"/>
        <w:shd w:val="clear" w:color="auto" w:fill="FFFFFF"/>
        <w:spacing w:line="345" w:lineRule="auto"/>
        <w:jc w:val="center"/>
        <w:rPr>
          <w:b/>
          <w:sz w:val="28"/>
          <w:szCs w:val="28"/>
        </w:rPr>
      </w:pPr>
      <w:bookmarkStart w:id="2" w:name="_nvls9wsstawf" w:colFirst="0" w:colLast="0"/>
      <w:bookmarkEnd w:id="2"/>
      <w:r>
        <w:rPr>
          <w:b/>
          <w:sz w:val="28"/>
          <w:szCs w:val="28"/>
        </w:rPr>
        <w:t xml:space="preserve"> Resources List for Students</w:t>
      </w:r>
    </w:p>
    <w:p w14:paraId="00000003" w14:textId="77777777" w:rsidR="005E59D6" w:rsidRDefault="005E59D6">
      <w:pPr>
        <w:pStyle w:val="Heading2"/>
        <w:keepNext w:val="0"/>
        <w:keepLines w:val="0"/>
        <w:shd w:val="clear" w:color="auto" w:fill="FFFFFF"/>
        <w:spacing w:line="345" w:lineRule="auto"/>
        <w:rPr>
          <w:sz w:val="28"/>
          <w:szCs w:val="28"/>
        </w:rPr>
      </w:pPr>
      <w:bookmarkStart w:id="3" w:name="_q4naulvm8mfh" w:colFirst="0" w:colLast="0"/>
      <w:bookmarkEnd w:id="3"/>
    </w:p>
    <w:p w14:paraId="00000004" w14:textId="77777777" w:rsidR="005E59D6" w:rsidRDefault="008B6F98">
      <w:pPr>
        <w:pStyle w:val="Heading2"/>
        <w:keepNext w:val="0"/>
        <w:keepLines w:val="0"/>
        <w:widowControl w:val="0"/>
        <w:shd w:val="clear" w:color="auto" w:fill="FFFFFF"/>
        <w:rPr>
          <w:b/>
        </w:rPr>
      </w:pPr>
      <w:bookmarkStart w:id="4" w:name="_v7yuwkbdx4d9" w:colFirst="0" w:colLast="0"/>
      <w:bookmarkEnd w:id="4"/>
      <w:r>
        <w:rPr>
          <w:b/>
        </w:rPr>
        <w:t>Name Changes</w:t>
      </w:r>
    </w:p>
    <w:p w14:paraId="00000005" w14:textId="77777777" w:rsidR="005E59D6" w:rsidRDefault="008B6F98">
      <w:pPr>
        <w:widowControl w:val="0"/>
        <w:numPr>
          <w:ilvl w:val="0"/>
          <w:numId w:val="3"/>
        </w:numPr>
        <w:shd w:val="clear" w:color="auto" w:fill="FFFFFF"/>
        <w:ind w:left="630" w:hanging="270"/>
        <w:rPr>
          <w:color w:val="000000"/>
        </w:rPr>
      </w:pPr>
      <w:proofErr w:type="gramStart"/>
      <w:r>
        <w:rPr>
          <w:color w:val="3C4043"/>
        </w:rPr>
        <w:t>Name changes are managed by the VCU Banner System</w:t>
      </w:r>
      <w:proofErr w:type="gramEnd"/>
      <w:r>
        <w:rPr>
          <w:color w:val="3C4043"/>
        </w:rPr>
        <w:t>. For information, please refer to:</w:t>
      </w:r>
      <w:hyperlink r:id="rId5">
        <w:r>
          <w:rPr>
            <w:color w:val="3C4043"/>
          </w:rPr>
          <w:t xml:space="preserve"> </w:t>
        </w:r>
      </w:hyperlink>
      <w:hyperlink r:id="rId6">
        <w:r>
          <w:rPr>
            <w:color w:val="1A73E8"/>
            <w:u w:val="single"/>
          </w:rPr>
          <w:t>https://myname.vcu.edu/</w:t>
        </w:r>
      </w:hyperlink>
    </w:p>
    <w:p w14:paraId="00000006" w14:textId="77777777" w:rsidR="005E59D6" w:rsidRDefault="005E59D6">
      <w:pPr>
        <w:widowControl w:val="0"/>
      </w:pPr>
    </w:p>
    <w:p w14:paraId="00000007" w14:textId="77777777" w:rsidR="005E59D6" w:rsidRDefault="008B6F98">
      <w:pPr>
        <w:pStyle w:val="Heading1"/>
        <w:keepNext w:val="0"/>
        <w:keepLines w:val="0"/>
        <w:widowControl w:val="0"/>
        <w:shd w:val="clear" w:color="auto" w:fill="FFFFFF"/>
        <w:rPr>
          <w:b/>
          <w:sz w:val="24"/>
          <w:szCs w:val="24"/>
        </w:rPr>
      </w:pPr>
      <w:bookmarkStart w:id="5" w:name="_g1ymoailhisx" w:colFirst="0" w:colLast="0"/>
      <w:bookmarkEnd w:id="5"/>
      <w:r>
        <w:rPr>
          <w:b/>
          <w:sz w:val="24"/>
          <w:szCs w:val="24"/>
        </w:rPr>
        <w:t>Canvas</w:t>
      </w:r>
    </w:p>
    <w:p w14:paraId="00000008" w14:textId="77777777" w:rsidR="005E59D6" w:rsidRDefault="008B6F98">
      <w:pPr>
        <w:widowControl w:val="0"/>
        <w:numPr>
          <w:ilvl w:val="0"/>
          <w:numId w:val="1"/>
        </w:numPr>
        <w:shd w:val="clear" w:color="auto" w:fill="FFFFFF"/>
        <w:tabs>
          <w:tab w:val="left" w:pos="990"/>
        </w:tabs>
        <w:ind w:left="630" w:hanging="270"/>
        <w:rPr>
          <w:color w:val="000000"/>
          <w:sz w:val="18"/>
          <w:szCs w:val="18"/>
        </w:rPr>
      </w:pPr>
      <w:hyperlink r:id="rId7">
        <w:r>
          <w:rPr>
            <w:color w:val="1155CC"/>
            <w:u w:val="single"/>
          </w:rPr>
          <w:t>Getting Started with Canvas in 10 Easy Steps</w:t>
        </w:r>
      </w:hyperlink>
    </w:p>
    <w:p w14:paraId="00000009" w14:textId="77777777" w:rsidR="005E59D6" w:rsidRDefault="008B6F98">
      <w:pPr>
        <w:widowControl w:val="0"/>
        <w:numPr>
          <w:ilvl w:val="0"/>
          <w:numId w:val="1"/>
        </w:numPr>
        <w:shd w:val="clear" w:color="auto" w:fill="FFFFFF"/>
        <w:ind w:left="630" w:hanging="270"/>
        <w:rPr>
          <w:color w:val="000000"/>
          <w:sz w:val="18"/>
          <w:szCs w:val="18"/>
        </w:rPr>
      </w:pPr>
      <w:hyperlink r:id="rId8">
        <w:r>
          <w:rPr>
            <w:color w:val="1155CC"/>
            <w:u w:val="single"/>
          </w:rPr>
          <w:t>Checklist for Getting started with Canvas</w:t>
        </w:r>
      </w:hyperlink>
      <w:r>
        <w:rPr>
          <w:color w:val="333333"/>
        </w:rPr>
        <w:t xml:space="preserve"> </w:t>
      </w:r>
    </w:p>
    <w:p w14:paraId="0000000A" w14:textId="77777777" w:rsidR="005E59D6" w:rsidRDefault="008B6F98">
      <w:pPr>
        <w:widowControl w:val="0"/>
        <w:numPr>
          <w:ilvl w:val="0"/>
          <w:numId w:val="1"/>
        </w:numPr>
        <w:shd w:val="clear" w:color="auto" w:fill="FFFFFF"/>
        <w:ind w:left="630" w:hanging="270"/>
        <w:rPr>
          <w:color w:val="333333"/>
          <w:sz w:val="18"/>
          <w:szCs w:val="18"/>
        </w:rPr>
      </w:pPr>
      <w:hyperlink r:id="rId9">
        <w:r>
          <w:rPr>
            <w:color w:val="1155CC"/>
            <w:u w:val="single"/>
          </w:rPr>
          <w:t>Profile and User Settings</w:t>
        </w:r>
      </w:hyperlink>
    </w:p>
    <w:p w14:paraId="0000000B" w14:textId="77777777" w:rsidR="005E59D6" w:rsidRDefault="008B6F98">
      <w:pPr>
        <w:widowControl w:val="0"/>
        <w:numPr>
          <w:ilvl w:val="0"/>
          <w:numId w:val="1"/>
        </w:numPr>
        <w:shd w:val="clear" w:color="auto" w:fill="FFFFFF"/>
        <w:ind w:left="630" w:hanging="270"/>
        <w:rPr>
          <w:color w:val="333333"/>
          <w:sz w:val="18"/>
          <w:szCs w:val="18"/>
        </w:rPr>
      </w:pPr>
      <w:hyperlink r:id="rId10">
        <w:r>
          <w:rPr>
            <w:color w:val="1155CC"/>
            <w:u w:val="single"/>
          </w:rPr>
          <w:t>Course Navigation</w:t>
        </w:r>
      </w:hyperlink>
    </w:p>
    <w:p w14:paraId="0000000C" w14:textId="77777777" w:rsidR="005E59D6" w:rsidRDefault="008B6F98">
      <w:pPr>
        <w:widowControl w:val="0"/>
        <w:numPr>
          <w:ilvl w:val="0"/>
          <w:numId w:val="1"/>
        </w:numPr>
        <w:shd w:val="clear" w:color="auto" w:fill="FFFFFF"/>
        <w:ind w:left="630" w:hanging="270"/>
        <w:rPr>
          <w:color w:val="333333"/>
          <w:sz w:val="18"/>
          <w:szCs w:val="18"/>
        </w:rPr>
      </w:pPr>
      <w:hyperlink r:id="rId11">
        <w:r>
          <w:rPr>
            <w:color w:val="1155CC"/>
            <w:u w:val="single"/>
          </w:rPr>
          <w:t>Canvas Mobile</w:t>
        </w:r>
      </w:hyperlink>
    </w:p>
    <w:p w14:paraId="0000000D" w14:textId="77777777" w:rsidR="005E59D6" w:rsidRDefault="008B6F98">
      <w:pPr>
        <w:widowControl w:val="0"/>
        <w:numPr>
          <w:ilvl w:val="0"/>
          <w:numId w:val="1"/>
        </w:numPr>
        <w:shd w:val="clear" w:color="auto" w:fill="FFFFFF"/>
        <w:ind w:left="630" w:hanging="270"/>
        <w:rPr>
          <w:color w:val="333333"/>
          <w:sz w:val="18"/>
          <w:szCs w:val="18"/>
        </w:rPr>
      </w:pPr>
      <w:hyperlink r:id="rId12">
        <w:r>
          <w:rPr>
            <w:color w:val="1155CC"/>
            <w:u w:val="single"/>
          </w:rPr>
          <w:t>Viewing Grades</w:t>
        </w:r>
      </w:hyperlink>
    </w:p>
    <w:p w14:paraId="0000000E" w14:textId="77777777" w:rsidR="005E59D6" w:rsidRDefault="008B6F98">
      <w:pPr>
        <w:widowControl w:val="0"/>
        <w:numPr>
          <w:ilvl w:val="0"/>
          <w:numId w:val="1"/>
        </w:numPr>
        <w:shd w:val="clear" w:color="auto" w:fill="FFFFFF"/>
        <w:ind w:left="630" w:hanging="270"/>
        <w:rPr>
          <w:color w:val="333333"/>
          <w:sz w:val="18"/>
          <w:szCs w:val="18"/>
        </w:rPr>
      </w:pPr>
      <w:hyperlink r:id="rId13">
        <w:r>
          <w:rPr>
            <w:color w:val="1155CC"/>
            <w:u w:val="single"/>
          </w:rPr>
          <w:t>Student Guide and Knowledge Base by Canvas</w:t>
        </w:r>
      </w:hyperlink>
    </w:p>
    <w:p w14:paraId="0000000F" w14:textId="77777777" w:rsidR="005E59D6" w:rsidRDefault="008B6F98">
      <w:pPr>
        <w:widowControl w:val="0"/>
        <w:numPr>
          <w:ilvl w:val="0"/>
          <w:numId w:val="1"/>
        </w:numPr>
        <w:shd w:val="clear" w:color="auto" w:fill="FFFFFF"/>
        <w:ind w:left="630" w:hanging="270"/>
        <w:rPr>
          <w:color w:val="333333"/>
          <w:sz w:val="18"/>
          <w:szCs w:val="18"/>
        </w:rPr>
      </w:pPr>
      <w:hyperlink r:id="rId14">
        <w:r>
          <w:rPr>
            <w:color w:val="1155CC"/>
            <w:u w:val="single"/>
          </w:rPr>
          <w:t>Canvas Support</w:t>
        </w:r>
      </w:hyperlink>
    </w:p>
    <w:p w14:paraId="00000010" w14:textId="77777777" w:rsidR="005E59D6" w:rsidRDefault="005E59D6">
      <w:pPr>
        <w:widowControl w:val="0"/>
      </w:pPr>
    </w:p>
    <w:p w14:paraId="00000011" w14:textId="77777777" w:rsidR="005E59D6" w:rsidRDefault="005E59D6">
      <w:pPr>
        <w:widowControl w:val="0"/>
      </w:pPr>
    </w:p>
    <w:p w14:paraId="00000012" w14:textId="77777777" w:rsidR="005E59D6" w:rsidRDefault="008B6F98">
      <w:pPr>
        <w:pStyle w:val="Heading1"/>
        <w:keepNext w:val="0"/>
        <w:keepLines w:val="0"/>
        <w:widowControl w:val="0"/>
        <w:shd w:val="clear" w:color="auto" w:fill="FFFFFF"/>
        <w:rPr>
          <w:b/>
          <w:sz w:val="24"/>
          <w:szCs w:val="24"/>
        </w:rPr>
      </w:pPr>
      <w:bookmarkStart w:id="6" w:name="_7we48trzwx1o" w:colFirst="0" w:colLast="0"/>
      <w:bookmarkEnd w:id="6"/>
      <w:proofErr w:type="spellStart"/>
      <w:r>
        <w:rPr>
          <w:b/>
          <w:sz w:val="24"/>
          <w:szCs w:val="24"/>
        </w:rPr>
        <w:t>Turnitin</w:t>
      </w:r>
      <w:proofErr w:type="spellEnd"/>
    </w:p>
    <w:p w14:paraId="00000013" w14:textId="77777777" w:rsidR="005E59D6" w:rsidRDefault="008B6F98">
      <w:pPr>
        <w:widowControl w:val="0"/>
        <w:numPr>
          <w:ilvl w:val="0"/>
          <w:numId w:val="2"/>
        </w:numPr>
        <w:shd w:val="clear" w:color="auto" w:fill="FFFFFF"/>
        <w:ind w:left="630" w:hanging="270"/>
        <w:rPr>
          <w:color w:val="000000"/>
          <w:sz w:val="18"/>
          <w:szCs w:val="18"/>
        </w:rPr>
      </w:pPr>
      <w:hyperlink r:id="rId15">
        <w:r>
          <w:rPr>
            <w:color w:val="1155CC"/>
            <w:u w:val="single"/>
          </w:rPr>
          <w:t>Plagiarism Detection Service - Info</w:t>
        </w:r>
        <w:r>
          <w:rPr>
            <w:color w:val="1155CC"/>
            <w:u w:val="single"/>
          </w:rPr>
          <w:t>rmation for Students</w:t>
        </w:r>
      </w:hyperlink>
    </w:p>
    <w:p w14:paraId="00000014" w14:textId="77777777" w:rsidR="005E59D6" w:rsidRDefault="005E59D6">
      <w:pPr>
        <w:widowControl w:val="0"/>
      </w:pPr>
    </w:p>
    <w:p w14:paraId="00000015" w14:textId="77777777" w:rsidR="005E59D6" w:rsidRDefault="005E59D6">
      <w:pPr>
        <w:widowControl w:val="0"/>
      </w:pPr>
    </w:p>
    <w:p w14:paraId="00000016" w14:textId="77777777" w:rsidR="005E59D6" w:rsidRDefault="008B6F98">
      <w:pPr>
        <w:pStyle w:val="Heading1"/>
        <w:keepNext w:val="0"/>
        <w:keepLines w:val="0"/>
        <w:widowControl w:val="0"/>
        <w:shd w:val="clear" w:color="auto" w:fill="FFFFFF"/>
        <w:rPr>
          <w:b/>
          <w:sz w:val="24"/>
          <w:szCs w:val="24"/>
        </w:rPr>
      </w:pPr>
      <w:bookmarkStart w:id="7" w:name="_hav17tbktl73" w:colFirst="0" w:colLast="0"/>
      <w:bookmarkEnd w:id="7"/>
      <w:r>
        <w:rPr>
          <w:b/>
          <w:sz w:val="24"/>
          <w:szCs w:val="24"/>
        </w:rPr>
        <w:t>Top Hat Active Learning Platform</w:t>
      </w:r>
    </w:p>
    <w:p w14:paraId="00000017" w14:textId="77777777" w:rsidR="005E59D6" w:rsidRDefault="008B6F98">
      <w:pPr>
        <w:widowControl w:val="0"/>
        <w:numPr>
          <w:ilvl w:val="0"/>
          <w:numId w:val="5"/>
        </w:numPr>
        <w:shd w:val="clear" w:color="auto" w:fill="FFFFFF"/>
        <w:ind w:left="630" w:hanging="270"/>
        <w:rPr>
          <w:color w:val="000000"/>
          <w:sz w:val="18"/>
          <w:szCs w:val="18"/>
        </w:rPr>
      </w:pPr>
      <w:hyperlink r:id="rId16" w:anchor="tab-3">
        <w:r>
          <w:rPr>
            <w:color w:val="1155CC"/>
            <w:u w:val="single"/>
          </w:rPr>
          <w:t>Student Accounts and Subscriptions</w:t>
        </w:r>
      </w:hyperlink>
    </w:p>
    <w:p w14:paraId="00000018" w14:textId="77777777" w:rsidR="005E59D6" w:rsidRDefault="008B6F98">
      <w:pPr>
        <w:widowControl w:val="0"/>
        <w:numPr>
          <w:ilvl w:val="0"/>
          <w:numId w:val="5"/>
        </w:numPr>
        <w:shd w:val="clear" w:color="auto" w:fill="FFFFFF"/>
        <w:ind w:left="630" w:hanging="270"/>
        <w:rPr>
          <w:color w:val="000000"/>
          <w:sz w:val="18"/>
          <w:szCs w:val="18"/>
        </w:rPr>
      </w:pPr>
      <w:hyperlink r:id="rId17">
        <w:r>
          <w:rPr>
            <w:color w:val="1155CC"/>
            <w:u w:val="single"/>
          </w:rPr>
          <w:t>Quick Start Guide</w:t>
        </w:r>
      </w:hyperlink>
    </w:p>
    <w:p w14:paraId="00000019" w14:textId="77777777" w:rsidR="005E59D6" w:rsidRDefault="008B6F98">
      <w:pPr>
        <w:widowControl w:val="0"/>
        <w:numPr>
          <w:ilvl w:val="0"/>
          <w:numId w:val="5"/>
        </w:numPr>
        <w:shd w:val="clear" w:color="auto" w:fill="FFFFFF"/>
        <w:ind w:left="630" w:hanging="270"/>
        <w:rPr>
          <w:color w:val="000000"/>
          <w:sz w:val="18"/>
          <w:szCs w:val="18"/>
        </w:rPr>
      </w:pPr>
      <w:hyperlink r:id="rId18">
        <w:r>
          <w:rPr>
            <w:color w:val="1155CC"/>
            <w:u w:val="single"/>
          </w:rPr>
          <w:t>Support for accounts and subscriptions</w:t>
        </w:r>
      </w:hyperlink>
    </w:p>
    <w:p w14:paraId="0000001A" w14:textId="77777777" w:rsidR="005E59D6" w:rsidRDefault="008B6F98">
      <w:pPr>
        <w:widowControl w:val="0"/>
        <w:numPr>
          <w:ilvl w:val="0"/>
          <w:numId w:val="5"/>
        </w:numPr>
        <w:shd w:val="clear" w:color="auto" w:fill="FFFFFF"/>
        <w:ind w:left="630" w:hanging="270"/>
        <w:rPr>
          <w:color w:val="000000"/>
          <w:sz w:val="18"/>
          <w:szCs w:val="18"/>
        </w:rPr>
      </w:pPr>
      <w:r>
        <w:t xml:space="preserve">Contact the VCU IT Support Center for all other questions </w:t>
      </w:r>
    </w:p>
    <w:p w14:paraId="0000001B" w14:textId="77777777" w:rsidR="005E59D6" w:rsidRDefault="008B6F98">
      <w:pPr>
        <w:widowControl w:val="0"/>
        <w:numPr>
          <w:ilvl w:val="1"/>
          <w:numId w:val="5"/>
        </w:numPr>
        <w:ind w:left="1080" w:hanging="180"/>
        <w:rPr>
          <w:color w:val="000000"/>
          <w:sz w:val="20"/>
          <w:szCs w:val="20"/>
        </w:rPr>
      </w:pPr>
      <w:r>
        <w:t>Submit a help request:</w:t>
      </w:r>
      <w:hyperlink r:id="rId19">
        <w:r>
          <w:t xml:space="preserve"> </w:t>
        </w:r>
      </w:hyperlink>
      <w:hyperlink r:id="rId20">
        <w:r>
          <w:rPr>
            <w:color w:val="1155CC"/>
            <w:u w:val="single"/>
          </w:rPr>
          <w:t>https://ts.vcu.edu/it-support-center/</w:t>
        </w:r>
      </w:hyperlink>
    </w:p>
    <w:p w14:paraId="0000001C" w14:textId="77777777" w:rsidR="005E59D6" w:rsidRDefault="008B6F98">
      <w:pPr>
        <w:widowControl w:val="0"/>
        <w:numPr>
          <w:ilvl w:val="1"/>
          <w:numId w:val="5"/>
        </w:numPr>
        <w:ind w:left="1080" w:hanging="180"/>
        <w:rPr>
          <w:color w:val="000000"/>
          <w:sz w:val="20"/>
          <w:szCs w:val="20"/>
        </w:rPr>
      </w:pPr>
      <w:r>
        <w:t>Call: 828-2227</w:t>
      </w:r>
    </w:p>
    <w:p w14:paraId="0000001D" w14:textId="77777777" w:rsidR="005E59D6" w:rsidRDefault="008B6F98">
      <w:pPr>
        <w:widowControl w:val="0"/>
        <w:numPr>
          <w:ilvl w:val="1"/>
          <w:numId w:val="5"/>
        </w:numPr>
        <w:ind w:left="1080" w:hanging="180"/>
        <w:rPr>
          <w:color w:val="000000"/>
          <w:sz w:val="20"/>
          <w:szCs w:val="20"/>
        </w:rPr>
      </w:pPr>
      <w:r>
        <w:t xml:space="preserve">Email: </w:t>
      </w:r>
      <w:r>
        <w:rPr>
          <w:color w:val="1155CC"/>
        </w:rPr>
        <w:t>ITSC@vcu.edu</w:t>
      </w:r>
    </w:p>
    <w:p w14:paraId="0000001E" w14:textId="77777777" w:rsidR="005E59D6" w:rsidRDefault="005E59D6">
      <w:pPr>
        <w:widowControl w:val="0"/>
      </w:pPr>
    </w:p>
    <w:p w14:paraId="0000001F" w14:textId="77777777" w:rsidR="005E59D6" w:rsidRDefault="005E59D6">
      <w:pPr>
        <w:widowControl w:val="0"/>
      </w:pPr>
    </w:p>
    <w:p w14:paraId="00000020" w14:textId="77777777" w:rsidR="005E59D6" w:rsidRDefault="008B6F98">
      <w:pPr>
        <w:pStyle w:val="Heading1"/>
        <w:keepNext w:val="0"/>
        <w:keepLines w:val="0"/>
        <w:widowControl w:val="0"/>
        <w:shd w:val="clear" w:color="auto" w:fill="FFFFFF"/>
        <w:rPr>
          <w:b/>
          <w:sz w:val="24"/>
          <w:szCs w:val="24"/>
        </w:rPr>
      </w:pPr>
      <w:bookmarkStart w:id="8" w:name="_i2jopk3gv83" w:colFirst="0" w:colLast="0"/>
      <w:bookmarkEnd w:id="8"/>
      <w:r>
        <w:rPr>
          <w:b/>
          <w:sz w:val="24"/>
          <w:szCs w:val="24"/>
        </w:rPr>
        <w:t>Zoom</w:t>
      </w:r>
    </w:p>
    <w:p w14:paraId="00000021" w14:textId="77777777" w:rsidR="005E59D6" w:rsidRDefault="008B6F98">
      <w:pPr>
        <w:widowControl w:val="0"/>
        <w:numPr>
          <w:ilvl w:val="0"/>
          <w:numId w:val="4"/>
        </w:numPr>
        <w:shd w:val="clear" w:color="auto" w:fill="FFFFFF"/>
        <w:ind w:left="630" w:hanging="270"/>
        <w:rPr>
          <w:color w:val="000000"/>
          <w:sz w:val="18"/>
          <w:szCs w:val="18"/>
        </w:rPr>
      </w:pPr>
      <w:hyperlink r:id="rId21">
        <w:r>
          <w:rPr>
            <w:color w:val="1155CC"/>
            <w:u w:val="single"/>
          </w:rPr>
          <w:t>Zoom Login and Support Information</w:t>
        </w:r>
      </w:hyperlink>
    </w:p>
    <w:p w14:paraId="00000022" w14:textId="77777777" w:rsidR="005E59D6" w:rsidRDefault="008B6F98">
      <w:pPr>
        <w:widowControl w:val="0"/>
        <w:numPr>
          <w:ilvl w:val="0"/>
          <w:numId w:val="4"/>
        </w:numPr>
        <w:shd w:val="clear" w:color="auto" w:fill="FFFFFF"/>
        <w:ind w:left="630" w:hanging="270"/>
        <w:rPr>
          <w:color w:val="000000"/>
          <w:sz w:val="18"/>
          <w:szCs w:val="18"/>
        </w:rPr>
      </w:pPr>
      <w:hyperlink r:id="rId22">
        <w:r>
          <w:rPr>
            <w:color w:val="1155CC"/>
            <w:u w:val="single"/>
          </w:rPr>
          <w:t>How to Join a Meeting</w:t>
        </w:r>
      </w:hyperlink>
    </w:p>
    <w:p w14:paraId="00000023" w14:textId="77777777" w:rsidR="005E59D6" w:rsidRDefault="008B6F98">
      <w:pPr>
        <w:widowControl w:val="0"/>
        <w:numPr>
          <w:ilvl w:val="0"/>
          <w:numId w:val="4"/>
        </w:numPr>
        <w:shd w:val="clear" w:color="auto" w:fill="FFFFFF"/>
        <w:ind w:left="630" w:hanging="270"/>
        <w:rPr>
          <w:color w:val="000000"/>
          <w:sz w:val="18"/>
          <w:szCs w:val="18"/>
        </w:rPr>
      </w:pPr>
      <w:hyperlink r:id="rId23">
        <w:r>
          <w:rPr>
            <w:color w:val="1155CC"/>
            <w:u w:val="single"/>
          </w:rPr>
          <w:t>Zoom Mobile App</w:t>
        </w:r>
      </w:hyperlink>
    </w:p>
    <w:p w14:paraId="00000024" w14:textId="77777777" w:rsidR="005E59D6" w:rsidRDefault="008B6F98">
      <w:pPr>
        <w:widowControl w:val="0"/>
        <w:numPr>
          <w:ilvl w:val="0"/>
          <w:numId w:val="4"/>
        </w:numPr>
        <w:shd w:val="clear" w:color="auto" w:fill="FFFFFF"/>
        <w:ind w:left="630" w:hanging="270"/>
        <w:rPr>
          <w:color w:val="000000"/>
          <w:sz w:val="18"/>
          <w:szCs w:val="18"/>
        </w:rPr>
      </w:pPr>
      <w:hyperlink r:id="rId24">
        <w:r>
          <w:rPr>
            <w:color w:val="1155CC"/>
            <w:u w:val="single"/>
          </w:rPr>
          <w:t>Zoom Frequently Asked Questions</w:t>
        </w:r>
      </w:hyperlink>
    </w:p>
    <w:p w14:paraId="00000025" w14:textId="77777777" w:rsidR="005E59D6" w:rsidRDefault="005E59D6">
      <w:pPr>
        <w:widowControl w:val="0"/>
      </w:pPr>
    </w:p>
    <w:p w14:paraId="00000026" w14:textId="77777777" w:rsidR="005E59D6" w:rsidRDefault="005E59D6">
      <w:pPr>
        <w:widowControl w:val="0"/>
      </w:pPr>
    </w:p>
    <w:p w14:paraId="00000027" w14:textId="77777777" w:rsidR="005E59D6" w:rsidRDefault="008B6F98">
      <w:pPr>
        <w:pStyle w:val="Heading1"/>
        <w:keepNext w:val="0"/>
        <w:keepLines w:val="0"/>
        <w:widowControl w:val="0"/>
        <w:shd w:val="clear" w:color="auto" w:fill="FFFFFF"/>
        <w:rPr>
          <w:b/>
          <w:sz w:val="24"/>
          <w:szCs w:val="24"/>
        </w:rPr>
      </w:pPr>
      <w:bookmarkStart w:id="9" w:name="_9wzpqs2vzsv9" w:colFirst="0" w:colLast="0"/>
      <w:bookmarkEnd w:id="9"/>
      <w:r>
        <w:rPr>
          <w:b/>
          <w:sz w:val="24"/>
          <w:szCs w:val="24"/>
        </w:rPr>
        <w:t>Adobe Creative Cloud for VCU</w:t>
      </w:r>
    </w:p>
    <w:p w14:paraId="00000028" w14:textId="77777777" w:rsidR="005E59D6" w:rsidRDefault="008B6F98">
      <w:pPr>
        <w:widowControl w:val="0"/>
        <w:numPr>
          <w:ilvl w:val="0"/>
          <w:numId w:val="6"/>
        </w:numPr>
        <w:shd w:val="clear" w:color="auto" w:fill="FFFFFF"/>
        <w:ind w:left="630" w:hanging="270"/>
        <w:rPr>
          <w:color w:val="000000"/>
          <w:sz w:val="18"/>
          <w:szCs w:val="18"/>
        </w:rPr>
      </w:pPr>
      <w:hyperlink r:id="rId25">
        <w:r>
          <w:rPr>
            <w:color w:val="1155CC"/>
            <w:u w:val="single"/>
          </w:rPr>
          <w:t>VCU St</w:t>
        </w:r>
        <w:r>
          <w:rPr>
            <w:color w:val="1155CC"/>
            <w:u w:val="single"/>
          </w:rPr>
          <w:t>udent Information</w:t>
        </w:r>
      </w:hyperlink>
    </w:p>
    <w:p w14:paraId="00000029" w14:textId="77777777" w:rsidR="005E59D6" w:rsidRDefault="008B6F98">
      <w:pPr>
        <w:widowControl w:val="0"/>
        <w:numPr>
          <w:ilvl w:val="0"/>
          <w:numId w:val="6"/>
        </w:numPr>
        <w:shd w:val="clear" w:color="auto" w:fill="FFFFFF"/>
        <w:ind w:left="630" w:hanging="270"/>
        <w:rPr>
          <w:color w:val="000000"/>
          <w:sz w:val="18"/>
          <w:szCs w:val="18"/>
        </w:rPr>
      </w:pPr>
      <w:hyperlink r:id="rId26">
        <w:r>
          <w:rPr>
            <w:color w:val="1155CC"/>
            <w:u w:val="single"/>
          </w:rPr>
          <w:t>Purchase a subscription at the discounted rate</w:t>
        </w:r>
      </w:hyperlink>
      <w:r>
        <w:t xml:space="preserve"> - Be sure to sign-in with your VCU </w:t>
      </w:r>
      <w:proofErr w:type="spellStart"/>
      <w:r>
        <w:t>eID</w:t>
      </w:r>
      <w:proofErr w:type="spellEnd"/>
      <w:r>
        <w:t>.</w:t>
      </w:r>
    </w:p>
    <w:p w14:paraId="0000002A" w14:textId="77777777" w:rsidR="005E59D6" w:rsidRDefault="008B6F98">
      <w:pPr>
        <w:widowControl w:val="0"/>
        <w:numPr>
          <w:ilvl w:val="0"/>
          <w:numId w:val="6"/>
        </w:numPr>
        <w:shd w:val="clear" w:color="auto" w:fill="FFFFFF"/>
        <w:ind w:left="630" w:hanging="270"/>
      </w:pPr>
      <w:hyperlink r:id="rId27">
        <w:r>
          <w:rPr>
            <w:color w:val="1155CC"/>
            <w:u w:val="single"/>
          </w:rPr>
          <w:t>News and Events</w:t>
        </w:r>
      </w:hyperlink>
    </w:p>
    <w:p w14:paraId="0000002B" w14:textId="77777777" w:rsidR="005E59D6" w:rsidRDefault="008B6F98">
      <w:pPr>
        <w:widowControl w:val="0"/>
        <w:numPr>
          <w:ilvl w:val="0"/>
          <w:numId w:val="6"/>
        </w:numPr>
        <w:shd w:val="clear" w:color="auto" w:fill="FFFFFF"/>
        <w:ind w:left="630" w:hanging="270"/>
      </w:pPr>
      <w:hyperlink r:id="rId28">
        <w:r>
          <w:rPr>
            <w:color w:val="1155CC"/>
            <w:u w:val="single"/>
          </w:rPr>
          <w:t>Frequently Asked Questions</w:t>
        </w:r>
      </w:hyperlink>
    </w:p>
    <w:p w14:paraId="0000002C" w14:textId="77777777" w:rsidR="005E59D6" w:rsidRDefault="005E59D6"/>
    <w:p w14:paraId="0000002D" w14:textId="77777777" w:rsidR="005E59D6" w:rsidRDefault="005E59D6"/>
    <w:p w14:paraId="0000002E" w14:textId="77777777" w:rsidR="005E59D6" w:rsidRDefault="005E59D6"/>
    <w:p w14:paraId="0000002F" w14:textId="77777777" w:rsidR="005E59D6" w:rsidRDefault="005E59D6"/>
    <w:p w14:paraId="00000030" w14:textId="77777777" w:rsidR="005E59D6" w:rsidRDefault="005E59D6"/>
    <w:p w14:paraId="00000031" w14:textId="77777777" w:rsidR="005E59D6" w:rsidRDefault="005E59D6"/>
    <w:p w14:paraId="00000032" w14:textId="77777777" w:rsidR="005E59D6" w:rsidRDefault="005E59D6"/>
    <w:p w14:paraId="00000033" w14:textId="77777777" w:rsidR="005E59D6" w:rsidRDefault="005E59D6"/>
    <w:p w14:paraId="00000034" w14:textId="77777777" w:rsidR="005E59D6" w:rsidRDefault="008B6F9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Updated July 19, 2021</w:t>
      </w:r>
    </w:p>
    <w:sectPr w:rsidR="005E59D6">
      <w:pgSz w:w="12240" w:h="15840"/>
      <w:pgMar w:top="720" w:right="720" w:bottom="36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738E"/>
    <w:multiLevelType w:val="multilevel"/>
    <w:tmpl w:val="DCB6D3E0"/>
    <w:lvl w:ilvl="0">
      <w:start w:val="1"/>
      <w:numFmt w:val="bullet"/>
      <w:lvlText w:val="●"/>
      <w:lvlJc w:val="left"/>
      <w:pPr>
        <w:ind w:left="900" w:hanging="360"/>
      </w:pPr>
      <w:rPr>
        <w:rFonts w:ascii="Arial" w:eastAsia="Arial" w:hAnsi="Arial" w:cs="Arial"/>
        <w:color w:val="222222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887247"/>
    <w:multiLevelType w:val="multilevel"/>
    <w:tmpl w:val="C79E9F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5C2D47"/>
    <w:multiLevelType w:val="multilevel"/>
    <w:tmpl w:val="7EDC36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E15C64"/>
    <w:multiLevelType w:val="multilevel"/>
    <w:tmpl w:val="7C8C72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44534B"/>
    <w:multiLevelType w:val="multilevel"/>
    <w:tmpl w:val="38B03E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A20ECA"/>
    <w:multiLevelType w:val="multilevel"/>
    <w:tmpl w:val="3E6C33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6"/>
    <w:rsid w:val="005E59D6"/>
    <w:rsid w:val="008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A9FFF-DE33-4592-AB40-66CFA87F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outlineLvl w:val="2"/>
    </w:p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color w:val="434343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.vcu.edu/askit/teaching-and-learning/canvas/students/" TargetMode="External"/><Relationship Id="rId13" Type="http://schemas.openxmlformats.org/officeDocument/2006/relationships/hyperlink" Target="https://community.canvaslms.com/t5/Student-Guide/tkb-p/student" TargetMode="External"/><Relationship Id="rId18" Type="http://schemas.openxmlformats.org/officeDocument/2006/relationships/hyperlink" Target="https://support.tophat.com/s/contact-main" TargetMode="External"/><Relationship Id="rId26" Type="http://schemas.openxmlformats.org/officeDocument/2006/relationships/hyperlink" Target="https://vcu.onthehub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s.vcu.edu/askit/video-services/video-conferencing-support/zoom-desktop-conferencing/" TargetMode="External"/><Relationship Id="rId7" Type="http://schemas.openxmlformats.org/officeDocument/2006/relationships/hyperlink" Target="https://ts.vcu.edu/media/technology-services/academic-technologies/documents/GettingStartedWithCanvasIn10StepsStudents_10-21_LATEST.pdf" TargetMode="External"/><Relationship Id="rId12" Type="http://schemas.openxmlformats.org/officeDocument/2006/relationships/hyperlink" Target="https://ts.vcu.edu/askit/teaching-and-learning/canvas/students/grades-students/" TargetMode="External"/><Relationship Id="rId17" Type="http://schemas.openxmlformats.org/officeDocument/2006/relationships/hyperlink" Target="https://support.tophat.com/s/article/Student-Top-Hat-Overview-and-Getting-Started-Guide" TargetMode="External"/><Relationship Id="rId25" Type="http://schemas.openxmlformats.org/officeDocument/2006/relationships/hyperlink" Target="https://adobe.vcu.edu/student-purchaseshowca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s.vcu.edu/askit/teaching-and-learning/top-hat/" TargetMode="External"/><Relationship Id="rId20" Type="http://schemas.openxmlformats.org/officeDocument/2006/relationships/hyperlink" Target="https://ts.vcu.edu/it-support-center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name.vcu.edu/" TargetMode="External"/><Relationship Id="rId11" Type="http://schemas.openxmlformats.org/officeDocument/2006/relationships/hyperlink" Target="https://ts.vcu.edu/askit/teaching-and-learning/canvas/students/mobile-canvas-mobile-student/" TargetMode="External"/><Relationship Id="rId24" Type="http://schemas.openxmlformats.org/officeDocument/2006/relationships/hyperlink" Target="https://ts.vcu.edu/askit/video-services/video-conferencing-support/zoom-desktop-conferencing/zoom-faq/" TargetMode="External"/><Relationship Id="rId5" Type="http://schemas.openxmlformats.org/officeDocument/2006/relationships/hyperlink" Target="https://myname.vcu.edu/" TargetMode="External"/><Relationship Id="rId15" Type="http://schemas.openxmlformats.org/officeDocument/2006/relationships/hyperlink" Target="https://ts.vcu.edu/askit/teaching-and-learning/turnitin/students/" TargetMode="External"/><Relationship Id="rId23" Type="http://schemas.openxmlformats.org/officeDocument/2006/relationships/hyperlink" Target="https://ts.vcu.edu/askit/video-services/video-conferencing-support/zoom-desktop-conferencing/using-the-zoom-mobile-app/" TargetMode="External"/><Relationship Id="rId28" Type="http://schemas.openxmlformats.org/officeDocument/2006/relationships/hyperlink" Target="https://adobe.vcu.edu/faqs--help/" TargetMode="External"/><Relationship Id="rId10" Type="http://schemas.openxmlformats.org/officeDocument/2006/relationships/hyperlink" Target="https://ts.vcu.edu/askit/teaching-and-learning/canvas/students/course-navigation-student/" TargetMode="External"/><Relationship Id="rId19" Type="http://schemas.openxmlformats.org/officeDocument/2006/relationships/hyperlink" Target="https://ts.vcu.edu/it-support-ce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.vcu.edu/askit/teaching-and-learning/canvas/students/profile-settings-student/" TargetMode="External"/><Relationship Id="rId14" Type="http://schemas.openxmlformats.org/officeDocument/2006/relationships/hyperlink" Target="https://ts.vcu.edu/askit/teaching-and-learning/canvas/students/help-canvas-support-students/" TargetMode="External"/><Relationship Id="rId22" Type="http://schemas.openxmlformats.org/officeDocument/2006/relationships/hyperlink" Target="https://support.zoom.us/hc/en-us/articles/201362193-Joining-a-Meeting" TargetMode="External"/><Relationship Id="rId27" Type="http://schemas.openxmlformats.org/officeDocument/2006/relationships/hyperlink" Target="https://adobe.vcu.edu/news-and-event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Otterbine</dc:creator>
  <cp:lastModifiedBy>Thomas Otterbine</cp:lastModifiedBy>
  <cp:revision>2</cp:revision>
  <dcterms:created xsi:type="dcterms:W3CDTF">2021-08-02T10:41:00Z</dcterms:created>
  <dcterms:modified xsi:type="dcterms:W3CDTF">2021-08-02T10:41:00Z</dcterms:modified>
</cp:coreProperties>
</file>